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B" w:rsidRDefault="001264AE" w:rsidP="00F814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(Log)</w:t>
      </w:r>
      <w:r w:rsidR="00F8145B" w:rsidRPr="00F8145B">
        <w:rPr>
          <w:b/>
          <w:sz w:val="28"/>
          <w:szCs w:val="28"/>
        </w:rPr>
        <w:t>Seclusion and Restraint Plan</w:t>
      </w:r>
    </w:p>
    <w:p w:rsidR="00F8145B" w:rsidRDefault="00F8145B" w:rsidP="00C01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Training Plan</w:t>
      </w:r>
    </w:p>
    <w:p w:rsidR="00F8145B" w:rsidRDefault="00F8145B" w:rsidP="00F8145B">
      <w:pPr>
        <w:rPr>
          <w:b/>
          <w:sz w:val="28"/>
          <w:szCs w:val="28"/>
        </w:rPr>
      </w:pPr>
    </w:p>
    <w:p w:rsidR="00EA71AC" w:rsidRDefault="00EA71AC" w:rsidP="00F8145B">
      <w:pPr>
        <w:rPr>
          <w:b/>
          <w:sz w:val="28"/>
          <w:szCs w:val="28"/>
        </w:rPr>
      </w:pPr>
    </w:p>
    <w:p w:rsidR="00F8145B" w:rsidRPr="00EA71AC" w:rsidRDefault="006D7C2D" w:rsidP="00F8145B">
      <w:pPr>
        <w:rPr>
          <w:b/>
          <w:sz w:val="26"/>
          <w:szCs w:val="26"/>
          <w:u w:val="single"/>
        </w:rPr>
      </w:pPr>
      <w:r w:rsidRPr="00EA71AC">
        <w:rPr>
          <w:b/>
          <w:sz w:val="26"/>
          <w:szCs w:val="26"/>
          <w:u w:val="single"/>
        </w:rPr>
        <w:t>Topics for Training</w:t>
      </w:r>
    </w:p>
    <w:p w:rsidR="00F8145B" w:rsidRPr="00EA71AC" w:rsidRDefault="00F8145B" w:rsidP="00F8145B">
      <w:pPr>
        <w:rPr>
          <w:b/>
          <w:sz w:val="26"/>
          <w:szCs w:val="26"/>
        </w:rPr>
      </w:pPr>
    </w:p>
    <w:p w:rsidR="00F14566" w:rsidRPr="00EA71AC" w:rsidRDefault="00F8145B" w:rsidP="00C0151C">
      <w:pPr>
        <w:pStyle w:val="ListParagraph"/>
        <w:numPr>
          <w:ilvl w:val="0"/>
          <w:numId w:val="1"/>
        </w:numPr>
        <w:ind w:left="1080"/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SEA 345: Understanding the Law and Rule</w:t>
      </w:r>
    </w:p>
    <w:p w:rsidR="00F8145B" w:rsidRPr="00EA71AC" w:rsidRDefault="00F8145B" w:rsidP="00C0151C">
      <w:pPr>
        <w:pStyle w:val="ListParagraph"/>
        <w:numPr>
          <w:ilvl w:val="0"/>
          <w:numId w:val="1"/>
        </w:numPr>
        <w:ind w:left="1080"/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 xml:space="preserve">Understanding </w:t>
      </w:r>
      <w:r w:rsidR="00175773" w:rsidRPr="00EA71AC">
        <w:rPr>
          <w:b/>
          <w:sz w:val="26"/>
          <w:szCs w:val="26"/>
        </w:rPr>
        <w:t xml:space="preserve">your school’s plan and </w:t>
      </w:r>
      <w:r w:rsidR="00C0151C" w:rsidRPr="00EA71AC">
        <w:rPr>
          <w:b/>
          <w:sz w:val="26"/>
          <w:szCs w:val="26"/>
        </w:rPr>
        <w:t>determining</w:t>
      </w:r>
      <w:r w:rsidRPr="00EA71AC">
        <w:rPr>
          <w:b/>
          <w:sz w:val="26"/>
          <w:szCs w:val="26"/>
        </w:rPr>
        <w:t xml:space="preserve"> staff </w:t>
      </w:r>
      <w:r w:rsidR="004368A2" w:rsidRPr="00EA71AC">
        <w:rPr>
          <w:b/>
          <w:sz w:val="26"/>
          <w:szCs w:val="26"/>
        </w:rPr>
        <w:t>responsibilities</w:t>
      </w:r>
    </w:p>
    <w:p w:rsidR="00F8145B" w:rsidRPr="00EA71AC" w:rsidRDefault="00F8145B" w:rsidP="00C0151C">
      <w:pPr>
        <w:pStyle w:val="ListParagraph"/>
        <w:numPr>
          <w:ilvl w:val="0"/>
          <w:numId w:val="1"/>
        </w:numPr>
        <w:ind w:left="1080"/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Seclusion and Restraint: What it is and What it is not:</w:t>
      </w:r>
    </w:p>
    <w:p w:rsidR="00F8145B" w:rsidRPr="00EA71AC" w:rsidRDefault="00F8145B" w:rsidP="00C0151C">
      <w:pPr>
        <w:pStyle w:val="ListParagraph"/>
        <w:ind w:left="1080"/>
        <w:rPr>
          <w:i/>
          <w:sz w:val="26"/>
          <w:szCs w:val="26"/>
        </w:rPr>
      </w:pPr>
      <w:r w:rsidRPr="00EA71AC">
        <w:rPr>
          <w:b/>
          <w:sz w:val="26"/>
          <w:szCs w:val="26"/>
        </w:rPr>
        <w:tab/>
      </w:r>
      <w:r w:rsidRPr="00EA71AC">
        <w:rPr>
          <w:i/>
          <w:sz w:val="26"/>
          <w:szCs w:val="26"/>
        </w:rPr>
        <w:t>Understanding what s</w:t>
      </w:r>
      <w:r w:rsidR="00C0151C" w:rsidRPr="00EA71AC">
        <w:rPr>
          <w:i/>
          <w:sz w:val="26"/>
          <w:szCs w:val="26"/>
        </w:rPr>
        <w:t xml:space="preserve">eclusion and restraint are and </w:t>
      </w:r>
      <w:r w:rsidRPr="00EA71AC">
        <w:rPr>
          <w:i/>
          <w:sz w:val="26"/>
          <w:szCs w:val="26"/>
        </w:rPr>
        <w:t xml:space="preserve">how do use them appropriately </w:t>
      </w:r>
      <w:r w:rsidR="004368A2" w:rsidRPr="00EA71AC">
        <w:rPr>
          <w:i/>
          <w:sz w:val="26"/>
          <w:szCs w:val="26"/>
        </w:rPr>
        <w:t xml:space="preserve">and </w:t>
      </w:r>
      <w:r w:rsidRPr="00EA71AC">
        <w:rPr>
          <w:i/>
          <w:sz w:val="26"/>
          <w:szCs w:val="26"/>
        </w:rPr>
        <w:t xml:space="preserve">only when </w:t>
      </w:r>
      <w:r w:rsidR="00175773" w:rsidRPr="00EA71AC">
        <w:rPr>
          <w:i/>
          <w:sz w:val="26"/>
          <w:szCs w:val="26"/>
        </w:rPr>
        <w:t xml:space="preserve">absolutely </w:t>
      </w:r>
      <w:r w:rsidRPr="00EA71AC">
        <w:rPr>
          <w:i/>
          <w:sz w:val="26"/>
          <w:szCs w:val="26"/>
        </w:rPr>
        <w:t>necessary</w:t>
      </w:r>
    </w:p>
    <w:p w:rsidR="00F8145B" w:rsidRPr="00EA71AC" w:rsidRDefault="00F8145B" w:rsidP="00C0151C">
      <w:pPr>
        <w:pStyle w:val="ListParagraph"/>
        <w:numPr>
          <w:ilvl w:val="0"/>
          <w:numId w:val="1"/>
        </w:numPr>
        <w:ind w:left="1080"/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Learning alternatives to the use of seclusion and restraint</w:t>
      </w:r>
    </w:p>
    <w:p w:rsidR="006D7C2D" w:rsidRPr="00EA71AC" w:rsidRDefault="006D7C2D" w:rsidP="00C0151C">
      <w:pPr>
        <w:pStyle w:val="ListParagraph"/>
        <w:numPr>
          <w:ilvl w:val="1"/>
          <w:numId w:val="1"/>
        </w:numPr>
        <w:ind w:left="1800"/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De-escalation</w:t>
      </w:r>
    </w:p>
    <w:p w:rsidR="006D7C2D" w:rsidRPr="00EA71AC" w:rsidRDefault="006D7C2D" w:rsidP="00C0151C">
      <w:pPr>
        <w:pStyle w:val="ListParagraph"/>
        <w:numPr>
          <w:ilvl w:val="1"/>
          <w:numId w:val="1"/>
        </w:numPr>
        <w:ind w:left="1800"/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Positive behavior supports</w:t>
      </w:r>
    </w:p>
    <w:p w:rsidR="006D7C2D" w:rsidRPr="00EA71AC" w:rsidRDefault="006D7C2D" w:rsidP="00C0151C">
      <w:pPr>
        <w:pStyle w:val="ListParagraph"/>
        <w:numPr>
          <w:ilvl w:val="0"/>
          <w:numId w:val="1"/>
        </w:numPr>
        <w:ind w:left="1080"/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Debriefing Practices</w:t>
      </w:r>
    </w:p>
    <w:p w:rsidR="006D7C2D" w:rsidRPr="00EA71AC" w:rsidRDefault="006D7C2D" w:rsidP="006D7C2D">
      <w:pPr>
        <w:rPr>
          <w:b/>
          <w:sz w:val="26"/>
          <w:szCs w:val="26"/>
        </w:rPr>
      </w:pPr>
    </w:p>
    <w:p w:rsidR="006D7C2D" w:rsidRPr="00EA71AC" w:rsidRDefault="006D7C2D" w:rsidP="006D7C2D">
      <w:pPr>
        <w:rPr>
          <w:b/>
          <w:sz w:val="26"/>
          <w:szCs w:val="26"/>
          <w:u w:val="single"/>
        </w:rPr>
      </w:pPr>
      <w:r w:rsidRPr="00EA71AC">
        <w:rPr>
          <w:b/>
          <w:sz w:val="26"/>
          <w:szCs w:val="26"/>
          <w:u w:val="single"/>
        </w:rPr>
        <w:t>Training Protocol</w:t>
      </w:r>
    </w:p>
    <w:p w:rsidR="00F8145B" w:rsidRPr="00EA71AC" w:rsidRDefault="00F8145B" w:rsidP="00F8145B">
      <w:pPr>
        <w:pStyle w:val="ListParagraph"/>
        <w:ind w:left="2948"/>
        <w:rPr>
          <w:b/>
          <w:sz w:val="26"/>
          <w:szCs w:val="26"/>
        </w:rPr>
      </w:pPr>
    </w:p>
    <w:p w:rsidR="006D7C2D" w:rsidRPr="00EA71AC" w:rsidRDefault="006D7C2D" w:rsidP="006D7C2D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All staff should be current in their seclusion &amp; restraint training. This would include new staff orientation and periodic re</w:t>
      </w:r>
      <w:r w:rsidR="00175773" w:rsidRPr="00EA71AC">
        <w:rPr>
          <w:b/>
          <w:sz w:val="26"/>
          <w:szCs w:val="26"/>
        </w:rPr>
        <w:t>-</w:t>
      </w:r>
      <w:r w:rsidRPr="00EA71AC">
        <w:rPr>
          <w:b/>
          <w:sz w:val="26"/>
          <w:szCs w:val="26"/>
        </w:rPr>
        <w:t>training</w:t>
      </w:r>
      <w:r w:rsidR="00175773" w:rsidRPr="00EA71AC">
        <w:rPr>
          <w:b/>
          <w:sz w:val="26"/>
          <w:szCs w:val="26"/>
        </w:rPr>
        <w:t xml:space="preserve"> of existing staff</w:t>
      </w:r>
      <w:r w:rsidRPr="00EA71AC">
        <w:rPr>
          <w:b/>
          <w:sz w:val="26"/>
          <w:szCs w:val="26"/>
        </w:rPr>
        <w:t xml:space="preserve">. </w:t>
      </w:r>
    </w:p>
    <w:p w:rsidR="006D7C2D" w:rsidRPr="00EA71AC" w:rsidRDefault="006D7C2D" w:rsidP="006D7C2D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 xml:space="preserve">According to your S&amp;R Plan, the school should determine your Core S&amp;R Team for both training designation and to assist administration with training and implementation issues as outlined in the school’s plan. </w:t>
      </w:r>
    </w:p>
    <w:p w:rsidR="006D7C2D" w:rsidRPr="00EA71AC" w:rsidRDefault="006D7C2D" w:rsidP="006D7C2D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This Core Team should receive annual training updates and can assist with staff training and with the monitoring function prescribed in the plan.</w:t>
      </w:r>
    </w:p>
    <w:p w:rsidR="006D7C2D" w:rsidRPr="00EA71AC" w:rsidRDefault="006D7C2D" w:rsidP="006D7C2D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This group could include: school principal or designee, guidance counselor, special education or resource teacher, school nurse, coach or PE teacher (could also include a school custodian).</w:t>
      </w:r>
    </w:p>
    <w:p w:rsidR="006D7C2D" w:rsidRPr="00EA71AC" w:rsidRDefault="006D7C2D" w:rsidP="006D7C2D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An information packet should be available for adults who have student contact but not on a consistent basis (e.g.</w:t>
      </w:r>
      <w:r w:rsidR="00C0151C" w:rsidRPr="00EA71AC">
        <w:rPr>
          <w:b/>
          <w:sz w:val="26"/>
          <w:szCs w:val="26"/>
        </w:rPr>
        <w:t>,</w:t>
      </w:r>
      <w:r w:rsidRPr="00EA71AC">
        <w:rPr>
          <w:b/>
          <w:sz w:val="26"/>
          <w:szCs w:val="26"/>
        </w:rPr>
        <w:t xml:space="preserve"> substitutes, contract employees, public school personnel</w:t>
      </w:r>
      <w:r w:rsidR="00175773" w:rsidRPr="00EA71AC">
        <w:rPr>
          <w:b/>
          <w:sz w:val="26"/>
          <w:szCs w:val="26"/>
        </w:rPr>
        <w:t>, some volunteers</w:t>
      </w:r>
      <w:r w:rsidRPr="00EA71AC">
        <w:rPr>
          <w:b/>
          <w:sz w:val="26"/>
          <w:szCs w:val="26"/>
        </w:rPr>
        <w:t>).</w:t>
      </w:r>
    </w:p>
    <w:p w:rsidR="00F8145B" w:rsidRDefault="00175773" w:rsidP="00C0151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EA71AC">
        <w:rPr>
          <w:b/>
          <w:sz w:val="26"/>
          <w:szCs w:val="26"/>
        </w:rPr>
        <w:t>If using a tiered approach to staff training, the Core team should determine what level of training is required by staff in each tier (e.g.</w:t>
      </w:r>
      <w:r w:rsidR="00C0151C" w:rsidRPr="00EA71AC">
        <w:rPr>
          <w:b/>
          <w:sz w:val="26"/>
          <w:szCs w:val="26"/>
        </w:rPr>
        <w:t>,</w:t>
      </w:r>
      <w:r w:rsidRPr="00EA71AC">
        <w:rPr>
          <w:b/>
          <w:sz w:val="26"/>
          <w:szCs w:val="26"/>
        </w:rPr>
        <w:t xml:space="preserve"> Core Team, Regular Faculty/Staff, “Non-regular</w:t>
      </w:r>
      <w:r w:rsidR="00C0151C" w:rsidRPr="00EA71AC">
        <w:rPr>
          <w:b/>
          <w:sz w:val="26"/>
          <w:szCs w:val="26"/>
        </w:rPr>
        <w:t>”</w:t>
      </w:r>
      <w:r w:rsidRPr="00EA71AC">
        <w:rPr>
          <w:b/>
          <w:sz w:val="26"/>
          <w:szCs w:val="26"/>
        </w:rPr>
        <w:t xml:space="preserve"> personnel)</w:t>
      </w:r>
    </w:p>
    <w:p w:rsidR="00EA71AC" w:rsidRDefault="00EA71AC" w:rsidP="00EA71AC">
      <w:pPr>
        <w:pStyle w:val="ListParagraph"/>
        <w:ind w:left="1080"/>
        <w:rPr>
          <w:b/>
          <w:sz w:val="26"/>
          <w:szCs w:val="26"/>
        </w:rPr>
      </w:pPr>
    </w:p>
    <w:p w:rsidR="00EA71AC" w:rsidRDefault="00EA71AC" w:rsidP="00EA71AC">
      <w:pPr>
        <w:rPr>
          <w:b/>
          <w:sz w:val="26"/>
          <w:szCs w:val="26"/>
          <w:u w:val="single"/>
        </w:rPr>
      </w:pPr>
      <w:r w:rsidRPr="00EA71AC">
        <w:rPr>
          <w:b/>
          <w:sz w:val="26"/>
          <w:szCs w:val="26"/>
          <w:u w:val="single"/>
        </w:rPr>
        <w:t>Training Documentation</w:t>
      </w:r>
      <w:r w:rsidR="001264AE">
        <w:rPr>
          <w:b/>
          <w:sz w:val="26"/>
          <w:szCs w:val="26"/>
          <w:u w:val="single"/>
        </w:rPr>
        <w:t xml:space="preserve"> </w:t>
      </w:r>
      <w:r w:rsidR="001264AE" w:rsidRPr="001264AE">
        <w:rPr>
          <w:b/>
          <w:sz w:val="26"/>
          <w:szCs w:val="26"/>
        </w:rPr>
        <w:t>(Log)</w:t>
      </w:r>
    </w:p>
    <w:p w:rsidR="00EA71AC" w:rsidRDefault="00EA71AC" w:rsidP="00EA71AC">
      <w:pPr>
        <w:rPr>
          <w:b/>
          <w:sz w:val="26"/>
          <w:szCs w:val="26"/>
          <w:u w:val="single"/>
        </w:rPr>
      </w:pPr>
    </w:p>
    <w:p w:rsidR="00EA71AC" w:rsidRPr="001264AE" w:rsidRDefault="001264AE" w:rsidP="00EA71A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64AE">
        <w:rPr>
          <w:rFonts w:cs="Times New Roman"/>
          <w:b/>
          <w:sz w:val="28"/>
          <w:szCs w:val="28"/>
        </w:rPr>
        <w:t>The principal or his/her designee should maintain a training folder which documents each training session, the date and focus of the training, who conducted the training, and who was in attendance</w:t>
      </w:r>
      <w:r>
        <w:rPr>
          <w:rFonts w:cs="Times New Roman"/>
          <w:b/>
          <w:sz w:val="28"/>
          <w:szCs w:val="28"/>
        </w:rPr>
        <w:t>.</w:t>
      </w:r>
    </w:p>
    <w:sectPr w:rsidR="00EA71AC" w:rsidRPr="001264AE" w:rsidSect="00EA71A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F29"/>
    <w:multiLevelType w:val="hybridMultilevel"/>
    <w:tmpl w:val="AA2021A6"/>
    <w:lvl w:ilvl="0" w:tplc="0409000F">
      <w:start w:val="1"/>
      <w:numFmt w:val="decimal"/>
      <w:lvlText w:val="%1."/>
      <w:lvlJc w:val="left"/>
      <w:pPr>
        <w:ind w:left="2228" w:hanging="360"/>
      </w:pPr>
    </w:lvl>
    <w:lvl w:ilvl="1" w:tplc="04090019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1">
    <w:nsid w:val="29BB33C1"/>
    <w:multiLevelType w:val="hybridMultilevel"/>
    <w:tmpl w:val="69382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E7810"/>
    <w:multiLevelType w:val="hybridMultilevel"/>
    <w:tmpl w:val="7F6E4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B"/>
    <w:rsid w:val="001264AE"/>
    <w:rsid w:val="00175773"/>
    <w:rsid w:val="00427715"/>
    <w:rsid w:val="004368A2"/>
    <w:rsid w:val="006D7C2D"/>
    <w:rsid w:val="00AE5E99"/>
    <w:rsid w:val="00C0151C"/>
    <w:rsid w:val="00EA71AC"/>
    <w:rsid w:val="00F14566"/>
    <w:rsid w:val="00F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Elcesser</dc:creator>
  <cp:lastModifiedBy>Soliven, Rose</cp:lastModifiedBy>
  <cp:revision>2</cp:revision>
  <dcterms:created xsi:type="dcterms:W3CDTF">2014-05-06T15:28:00Z</dcterms:created>
  <dcterms:modified xsi:type="dcterms:W3CDTF">2014-05-06T15:28:00Z</dcterms:modified>
</cp:coreProperties>
</file>